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6F9" w:rsidRDefault="00D83544" w:rsidP="00D83544">
      <w:pPr>
        <w:spacing w:after="0" w:line="240" w:lineRule="auto"/>
        <w:rPr>
          <w:rFonts w:ascii="Nikosh" w:hAnsi="Nikosh" w:cs="Nikosh" w:hint="cs"/>
          <w:sz w:val="28"/>
          <w:szCs w:val="28"/>
          <w:cs/>
          <w:lang w:bidi="bn-BD"/>
        </w:rPr>
      </w:pPr>
      <w:r>
        <w:rPr>
          <w:rFonts w:ascii="Nikosh" w:hAnsi="Nikosh" w:cs="Nikosh" w:hint="cs"/>
          <w:sz w:val="28"/>
          <w:szCs w:val="28"/>
          <w:cs/>
          <w:lang w:bidi="bn-BD"/>
        </w:rPr>
        <w:t>পিতার নামঃ মোহাম্মদ আবু তাহের</w:t>
      </w:r>
    </w:p>
    <w:p w:rsidR="00D83544" w:rsidRDefault="00D83544" w:rsidP="00D83544">
      <w:pPr>
        <w:spacing w:after="0" w:line="240" w:lineRule="auto"/>
        <w:rPr>
          <w:rFonts w:ascii="Nikosh" w:hAnsi="Nikosh" w:cs="Nikosh" w:hint="cs"/>
          <w:sz w:val="28"/>
          <w:szCs w:val="28"/>
          <w:cs/>
          <w:lang w:bidi="bn-BD"/>
        </w:rPr>
      </w:pPr>
      <w:r>
        <w:rPr>
          <w:rFonts w:ascii="Nikosh" w:hAnsi="Nikosh" w:cs="Nikosh" w:hint="cs"/>
          <w:sz w:val="28"/>
          <w:szCs w:val="28"/>
          <w:cs/>
          <w:lang w:bidi="bn-BD"/>
        </w:rPr>
        <w:t>মাতাঃ রেজিয়া খাতুন</w:t>
      </w:r>
    </w:p>
    <w:p w:rsidR="00D83544" w:rsidRDefault="00D83544" w:rsidP="00D83544">
      <w:pPr>
        <w:spacing w:after="0" w:line="240" w:lineRule="auto"/>
        <w:rPr>
          <w:rFonts w:ascii="Nikosh" w:hAnsi="Nikosh" w:cs="Nikosh" w:hint="cs"/>
          <w:sz w:val="28"/>
          <w:szCs w:val="28"/>
          <w:cs/>
          <w:lang w:bidi="bn-BD"/>
        </w:rPr>
      </w:pPr>
      <w:r>
        <w:rPr>
          <w:rFonts w:ascii="Nikosh" w:hAnsi="Nikosh" w:cs="Nikosh" w:hint="cs"/>
          <w:sz w:val="28"/>
          <w:szCs w:val="28"/>
          <w:cs/>
          <w:lang w:bidi="bn-BD"/>
        </w:rPr>
        <w:t>উত্তর আশ্রাফপুর, ওয়ার্ড নং-২১,</w:t>
      </w:r>
    </w:p>
    <w:p w:rsidR="00D83544" w:rsidRPr="00D83544" w:rsidRDefault="00D83544" w:rsidP="00D83544">
      <w:pPr>
        <w:spacing w:after="0" w:line="240" w:lineRule="auto"/>
        <w:rPr>
          <w:rFonts w:ascii="Nikosh" w:hAnsi="Nikosh" w:cs="Nikosh" w:hint="cs"/>
          <w:sz w:val="28"/>
          <w:szCs w:val="28"/>
          <w:cs/>
          <w:lang w:bidi="bn-BD"/>
        </w:rPr>
      </w:pPr>
      <w:r>
        <w:rPr>
          <w:rFonts w:ascii="Nikosh" w:hAnsi="Nikosh" w:cs="Nikosh" w:hint="cs"/>
          <w:sz w:val="28"/>
          <w:szCs w:val="28"/>
          <w:cs/>
          <w:lang w:bidi="bn-BD"/>
        </w:rPr>
        <w:t>কুমিল্লা সিটি কর্পোরেশন,কুমিল্লা ।</w:t>
      </w:r>
    </w:p>
    <w:sectPr w:rsidR="00D83544" w:rsidRPr="00D83544" w:rsidSect="00D126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0246"/>
    <w:rsid w:val="00620246"/>
    <w:rsid w:val="00D126F9"/>
    <w:rsid w:val="00D83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6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2021-08-19T10:16:00Z</cp:lastPrinted>
  <dcterms:created xsi:type="dcterms:W3CDTF">2021-08-19T10:15:00Z</dcterms:created>
  <dcterms:modified xsi:type="dcterms:W3CDTF">2021-08-19T11:24:00Z</dcterms:modified>
</cp:coreProperties>
</file>